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198" w:rsidRDefault="00784198" w:rsidP="002A066B">
      <w:pPr>
        <w:tabs>
          <w:tab w:val="center" w:pos="4749"/>
          <w:tab w:val="left" w:pos="7360"/>
        </w:tabs>
        <w:ind w:left="623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Приложение </w:t>
      </w:r>
    </w:p>
    <w:p w:rsidR="00784198" w:rsidRDefault="00784198" w:rsidP="002A066B">
      <w:pPr>
        <w:tabs>
          <w:tab w:val="center" w:pos="4749"/>
          <w:tab w:val="left" w:pos="7360"/>
        </w:tabs>
        <w:ind w:left="623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решению Думы </w:t>
      </w:r>
    </w:p>
    <w:p w:rsidR="00784198" w:rsidRDefault="00784198" w:rsidP="002A066B">
      <w:pPr>
        <w:tabs>
          <w:tab w:val="center" w:pos="4749"/>
          <w:tab w:val="left" w:pos="7360"/>
        </w:tabs>
        <w:ind w:left="623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города Нижневартовска   </w:t>
      </w:r>
    </w:p>
    <w:p w:rsidR="00784198" w:rsidRDefault="00784198" w:rsidP="002A066B">
      <w:pPr>
        <w:suppressAutoHyphens/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от _________2017 №___</w:t>
      </w:r>
    </w:p>
    <w:p w:rsidR="002A2C90" w:rsidRDefault="002A2C90" w:rsidP="00E4157A">
      <w:pPr>
        <w:jc w:val="center"/>
        <w:rPr>
          <w:b/>
          <w:sz w:val="28"/>
          <w:szCs w:val="28"/>
        </w:rPr>
      </w:pPr>
    </w:p>
    <w:p w:rsidR="002A2C90" w:rsidRPr="00DF1A8B" w:rsidRDefault="00E4157A" w:rsidP="002A2C90">
      <w:pPr>
        <w:jc w:val="center"/>
        <w:rPr>
          <w:sz w:val="28"/>
          <w:szCs w:val="28"/>
        </w:rPr>
      </w:pPr>
      <w:r w:rsidRPr="00DF1A8B">
        <w:rPr>
          <w:sz w:val="28"/>
          <w:szCs w:val="28"/>
        </w:rPr>
        <w:t>Ставки земельного налога по видам разрешенного использования</w:t>
      </w:r>
    </w:p>
    <w:p w:rsidR="00E4157A" w:rsidRPr="005F0799" w:rsidRDefault="00E4157A" w:rsidP="002A2C90">
      <w:pPr>
        <w:ind w:left="927"/>
        <w:jc w:val="both"/>
        <w:rPr>
          <w:color w:val="FF0000"/>
        </w:rPr>
      </w:pPr>
    </w:p>
    <w:tbl>
      <w:tblPr>
        <w:tblW w:w="10065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7088"/>
        <w:gridCol w:w="1219"/>
        <w:gridCol w:w="1049"/>
      </w:tblGrid>
      <w:tr w:rsidR="00E4157A" w:rsidRPr="002F4C0C" w:rsidTr="00791E30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57A" w:rsidRPr="00E4157A" w:rsidRDefault="00E4157A" w:rsidP="002A2C90">
            <w:pPr>
              <w:jc w:val="center"/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N п/п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57A" w:rsidRPr="00E4157A" w:rsidRDefault="00E4157A" w:rsidP="002A2C90">
            <w:pPr>
              <w:jc w:val="center"/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Наименование вида разрешенного использования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57A" w:rsidRPr="00E4157A" w:rsidRDefault="00813132" w:rsidP="002A2C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</w:t>
            </w:r>
            <w:proofErr w:type="spellStart"/>
            <w:r>
              <w:rPr>
                <w:sz w:val="28"/>
                <w:szCs w:val="28"/>
              </w:rPr>
              <w:t>разр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исполь</w:t>
            </w:r>
            <w:r w:rsidR="0078419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зо</w:t>
            </w:r>
            <w:r w:rsidR="00E4157A" w:rsidRPr="00E4157A">
              <w:rPr>
                <w:sz w:val="28"/>
                <w:szCs w:val="28"/>
              </w:rPr>
              <w:t>вания</w:t>
            </w:r>
            <w:proofErr w:type="spellEnd"/>
            <w:r w:rsidR="00E4157A" w:rsidRPr="00E4157A">
              <w:rPr>
                <w:sz w:val="28"/>
                <w:szCs w:val="28"/>
              </w:rPr>
              <w:t xml:space="preserve"> </w:t>
            </w:r>
            <w:proofErr w:type="spellStart"/>
            <w:r w:rsidR="00E4157A" w:rsidRPr="00E4157A">
              <w:rPr>
                <w:sz w:val="28"/>
                <w:szCs w:val="28"/>
              </w:rPr>
              <w:t>з.у</w:t>
            </w:r>
            <w:proofErr w:type="spellEnd"/>
            <w:r w:rsidR="00E4157A" w:rsidRPr="00E4157A">
              <w:rPr>
                <w:sz w:val="28"/>
                <w:szCs w:val="28"/>
              </w:rPr>
              <w:t xml:space="preserve">. </w:t>
            </w:r>
            <w:hyperlink w:anchor="Par163" w:history="1">
              <w:r w:rsidR="00E4157A" w:rsidRPr="00E4157A">
                <w:rPr>
                  <w:sz w:val="28"/>
                  <w:szCs w:val="28"/>
                </w:rPr>
                <w:t>&lt;*&gt;</w:t>
              </w:r>
            </w:hyperlink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57A" w:rsidRPr="00E4157A" w:rsidRDefault="00A55A8C" w:rsidP="002A2C90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Нало</w:t>
            </w:r>
            <w:r w:rsidR="0078419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говая</w:t>
            </w:r>
            <w:proofErr w:type="spellEnd"/>
            <w:r>
              <w:rPr>
                <w:sz w:val="28"/>
                <w:szCs w:val="28"/>
              </w:rPr>
              <w:t xml:space="preserve"> ставка,</w:t>
            </w:r>
            <w:r w:rsidR="00E4157A" w:rsidRPr="00E4157A">
              <w:rPr>
                <w:sz w:val="28"/>
                <w:szCs w:val="28"/>
              </w:rPr>
              <w:t>%</w:t>
            </w:r>
          </w:p>
        </w:tc>
      </w:tr>
      <w:tr w:rsidR="00784198" w:rsidRPr="002F4C0C" w:rsidTr="00B31060">
        <w:trPr>
          <w:trHeight w:val="2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198" w:rsidRPr="00E4157A" w:rsidRDefault="00784198" w:rsidP="002A2C90">
            <w:pPr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198" w:rsidRPr="00CB0285" w:rsidRDefault="00CB0285" w:rsidP="002A2C90">
            <w:pPr>
              <w:rPr>
                <w:sz w:val="28"/>
                <w:szCs w:val="28"/>
              </w:rPr>
            </w:pPr>
            <w:r w:rsidRPr="00CB0285">
              <w:rPr>
                <w:sz w:val="28"/>
                <w:szCs w:val="28"/>
              </w:rPr>
              <w:t>Земельные участки, предназначенные для жилой застройки: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198" w:rsidRPr="00CB0285" w:rsidRDefault="00784198" w:rsidP="002A2C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198" w:rsidRPr="00E4157A" w:rsidRDefault="00784198" w:rsidP="002A2C90">
            <w:pPr>
              <w:jc w:val="center"/>
              <w:rPr>
                <w:sz w:val="28"/>
                <w:szCs w:val="28"/>
              </w:rPr>
            </w:pPr>
          </w:p>
        </w:tc>
      </w:tr>
      <w:tr w:rsidR="00CB0285" w:rsidRPr="002F4C0C" w:rsidTr="00B31060">
        <w:trPr>
          <w:trHeight w:val="2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0285" w:rsidRPr="00DF1A8B" w:rsidRDefault="00CB0285" w:rsidP="002A2C90">
            <w:pPr>
              <w:rPr>
                <w:sz w:val="28"/>
                <w:szCs w:val="28"/>
              </w:rPr>
            </w:pPr>
            <w:r w:rsidRPr="00DF1A8B">
              <w:rPr>
                <w:sz w:val="28"/>
                <w:szCs w:val="28"/>
              </w:rPr>
              <w:t>1.1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0285" w:rsidRPr="00DF1A8B" w:rsidRDefault="00CB0285" w:rsidP="002A2C90">
            <w:pPr>
              <w:rPr>
                <w:sz w:val="28"/>
                <w:szCs w:val="28"/>
              </w:rPr>
            </w:pPr>
            <w:r w:rsidRPr="00DF1A8B">
              <w:rPr>
                <w:sz w:val="28"/>
                <w:szCs w:val="28"/>
              </w:rPr>
              <w:t>- земельные участки, предназначенные для размещения наемных домов социального использования</w:t>
            </w:r>
          </w:p>
          <w:p w:rsidR="00DF1A8B" w:rsidRPr="00DF1A8B" w:rsidRDefault="00DF1A8B" w:rsidP="00DF1A8B">
            <w:pPr>
              <w:rPr>
                <w:sz w:val="28"/>
                <w:szCs w:val="28"/>
              </w:rPr>
            </w:pPr>
            <w:r w:rsidRPr="00DF1A8B">
              <w:rPr>
                <w:sz w:val="28"/>
                <w:szCs w:val="28"/>
              </w:rPr>
              <w:t>с 01.01.2019</w:t>
            </w:r>
          </w:p>
          <w:p w:rsidR="00DF1A8B" w:rsidRPr="00DF1A8B" w:rsidRDefault="00DF1A8B" w:rsidP="00DF1A8B">
            <w:pPr>
              <w:rPr>
                <w:sz w:val="28"/>
                <w:szCs w:val="28"/>
              </w:rPr>
            </w:pPr>
            <w:r w:rsidRPr="00DF1A8B">
              <w:rPr>
                <w:sz w:val="28"/>
                <w:szCs w:val="28"/>
              </w:rPr>
              <w:t>с 01.01.2020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0285" w:rsidRPr="00CB0285" w:rsidRDefault="00CB0285" w:rsidP="002A2C90">
            <w:pPr>
              <w:jc w:val="center"/>
              <w:rPr>
                <w:sz w:val="28"/>
                <w:szCs w:val="28"/>
              </w:rPr>
            </w:pPr>
            <w:r w:rsidRPr="00CB0285">
              <w:rPr>
                <w:sz w:val="28"/>
                <w:szCs w:val="28"/>
              </w:rPr>
              <w:t>2.5; 2.6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0285" w:rsidRDefault="00CB0285" w:rsidP="002A2C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</w:t>
            </w:r>
          </w:p>
          <w:p w:rsidR="00DF1A8B" w:rsidRDefault="00DF1A8B" w:rsidP="002A2C90">
            <w:pPr>
              <w:jc w:val="center"/>
              <w:rPr>
                <w:sz w:val="28"/>
                <w:szCs w:val="28"/>
              </w:rPr>
            </w:pPr>
          </w:p>
          <w:p w:rsidR="00DF1A8B" w:rsidRDefault="00DF1A8B" w:rsidP="002A2C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0,015</w:t>
            </w:r>
          </w:p>
          <w:p w:rsidR="00DF1A8B" w:rsidRPr="00E4157A" w:rsidRDefault="00DF1A8B" w:rsidP="002A2C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</w:t>
            </w:r>
          </w:p>
        </w:tc>
      </w:tr>
      <w:tr w:rsidR="00CB0285" w:rsidRPr="002F4C0C" w:rsidTr="00B31060">
        <w:trPr>
          <w:trHeight w:val="2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</w:t>
            </w:r>
            <w:r w:rsidRPr="00E4157A">
              <w:rPr>
                <w:sz w:val="28"/>
                <w:szCs w:val="28"/>
              </w:rPr>
              <w:t>емельные участки, предназначенные для размещения домов индивидуальной жилой застройки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jc w:val="center"/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2.1; 2.3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jc w:val="center"/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0,3</w:t>
            </w:r>
          </w:p>
        </w:tc>
      </w:tr>
      <w:tr w:rsidR="00CB0285" w:rsidRPr="002F4C0C" w:rsidTr="00B31060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Земельные участки, предназначенные для размещения гаражей и автостоянок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rPr>
                <w:sz w:val="28"/>
                <w:szCs w:val="28"/>
              </w:rPr>
            </w:pPr>
          </w:p>
        </w:tc>
      </w:tr>
      <w:tr w:rsidR="00CB0285" w:rsidRPr="002F4C0C" w:rsidTr="00B31060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2.1</w:t>
            </w:r>
          </w:p>
        </w:tc>
        <w:tc>
          <w:tcPr>
            <w:tcW w:w="7088" w:type="dxa"/>
            <w:tcBorders>
              <w:left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- объекты гаражного назначения, автостоянки, гаражи в составе гаражных кооперативов</w:t>
            </w:r>
            <w:r>
              <w:rPr>
                <w:sz w:val="28"/>
                <w:szCs w:val="28"/>
              </w:rPr>
              <w:t>,</w:t>
            </w:r>
            <w:r w:rsidRPr="00E4157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предназначенные для хранени</w:t>
            </w:r>
            <w:bookmarkStart w:id="0" w:name="_GoBack"/>
            <w:bookmarkEnd w:id="0"/>
            <w:r>
              <w:rPr>
                <w:sz w:val="28"/>
                <w:szCs w:val="28"/>
              </w:rPr>
              <w:t>я личного автотранспорта граждан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jc w:val="center"/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2.7.1</w:t>
            </w: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jc w:val="center"/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0,1</w:t>
            </w:r>
          </w:p>
        </w:tc>
      </w:tr>
      <w:tr w:rsidR="00CB0285" w:rsidRPr="002F4C0C" w:rsidTr="00B31060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2.2</w:t>
            </w:r>
          </w:p>
        </w:tc>
        <w:tc>
          <w:tcPr>
            <w:tcW w:w="70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- автостоянки, гаражи, не включенные в предыдущую группировку</w:t>
            </w:r>
          </w:p>
        </w:tc>
        <w:tc>
          <w:tcPr>
            <w:tcW w:w="12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jc w:val="center"/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4.9</w:t>
            </w:r>
          </w:p>
        </w:tc>
        <w:tc>
          <w:tcPr>
            <w:tcW w:w="10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jc w:val="center"/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1,0</w:t>
            </w:r>
          </w:p>
        </w:tc>
      </w:tr>
      <w:tr w:rsidR="00CB0285" w:rsidRPr="002F4C0C" w:rsidTr="00B310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Земельные участки, находящиеся в составе дачных, садоводческих и огороднических объединений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jc w:val="center"/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1.16; 2.2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jc w:val="center"/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0,14</w:t>
            </w:r>
          </w:p>
        </w:tc>
      </w:tr>
      <w:tr w:rsidR="00CB0285" w:rsidRPr="002F4C0C" w:rsidTr="00B310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85" w:rsidRDefault="00CB0285" w:rsidP="002A2C90">
            <w:pPr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Земельные участки, предназначенные для размещения объектов торговли, общественного питания, бытового обслуживания</w:t>
            </w:r>
          </w:p>
          <w:p w:rsidR="00DF1A8B" w:rsidRPr="00E4157A" w:rsidRDefault="00DF1A8B" w:rsidP="002A2C90">
            <w:pPr>
              <w:rPr>
                <w:sz w:val="28"/>
                <w:szCs w:val="28"/>
              </w:rPr>
            </w:pPr>
            <w:r w:rsidRPr="00DF1A8B">
              <w:rPr>
                <w:sz w:val="28"/>
                <w:szCs w:val="28"/>
              </w:rPr>
              <w:t>с 01.01.2019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jc w:val="center"/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4.2; 4.3; 4.4; 4.6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85" w:rsidRDefault="00CB0285" w:rsidP="002A2C90">
            <w:pPr>
              <w:jc w:val="center"/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0,5</w:t>
            </w:r>
          </w:p>
          <w:p w:rsidR="00DF1A8B" w:rsidRDefault="00DF1A8B" w:rsidP="002A2C90">
            <w:pPr>
              <w:jc w:val="center"/>
              <w:rPr>
                <w:sz w:val="28"/>
                <w:szCs w:val="28"/>
              </w:rPr>
            </w:pPr>
          </w:p>
          <w:p w:rsidR="00DF1A8B" w:rsidRDefault="00DF1A8B" w:rsidP="002A2C90">
            <w:pPr>
              <w:jc w:val="center"/>
              <w:rPr>
                <w:sz w:val="28"/>
                <w:szCs w:val="28"/>
              </w:rPr>
            </w:pPr>
          </w:p>
          <w:p w:rsidR="00DF1A8B" w:rsidRPr="00E4157A" w:rsidRDefault="00DF1A8B" w:rsidP="002A2C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CB0285" w:rsidRPr="002F4C0C" w:rsidTr="00CB02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Земельные участки, предназначенные для размещения гостиниц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jc w:val="center"/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4.7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jc w:val="center"/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1,4</w:t>
            </w:r>
          </w:p>
        </w:tc>
      </w:tr>
      <w:tr w:rsidR="00CB0285" w:rsidRPr="002F4C0C" w:rsidTr="00CB02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 xml:space="preserve">Земельные участки, предназначенные для размещения административных и офисных зданий, объектов образования, науки, здравоохранения и социального </w:t>
            </w:r>
            <w:r w:rsidRPr="00E4157A">
              <w:rPr>
                <w:sz w:val="28"/>
                <w:szCs w:val="28"/>
              </w:rPr>
              <w:lastRenderedPageBreak/>
              <w:t>обеспечения, физической культуры и спорта, культуры, искусства, религии: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rPr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rPr>
                <w:sz w:val="28"/>
                <w:szCs w:val="28"/>
              </w:rPr>
            </w:pPr>
          </w:p>
        </w:tc>
      </w:tr>
      <w:tr w:rsidR="00CB0285" w:rsidRPr="002F4C0C" w:rsidTr="00CB0285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6.1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- земельные участки организаций, занимающихся банковской и страховой деятельностью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jc w:val="center"/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4.5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jc w:val="center"/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1,5</w:t>
            </w:r>
          </w:p>
        </w:tc>
      </w:tr>
      <w:tr w:rsidR="00CB0285" w:rsidRPr="002F4C0C" w:rsidTr="00784198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6.2</w:t>
            </w:r>
          </w:p>
        </w:tc>
        <w:tc>
          <w:tcPr>
            <w:tcW w:w="70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- земельные участки, предназначенные для размещения вышеуказанных объектов, не включенных в предыдущую группировку:</w:t>
            </w:r>
          </w:p>
        </w:tc>
        <w:tc>
          <w:tcPr>
            <w:tcW w:w="12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rPr>
                <w:sz w:val="28"/>
                <w:szCs w:val="28"/>
              </w:rPr>
            </w:pPr>
          </w:p>
        </w:tc>
        <w:tc>
          <w:tcPr>
            <w:tcW w:w="10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rPr>
                <w:sz w:val="28"/>
                <w:szCs w:val="28"/>
              </w:rPr>
            </w:pPr>
          </w:p>
        </w:tc>
      </w:tr>
      <w:tr w:rsidR="00CB0285" w:rsidRPr="002F4C0C" w:rsidTr="00784198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6.2.1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- земельные участки, предназначенные для размещения объектов дошкольного, начального и среднего общего образования, а также присмотра и ухода за детьми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jc w:val="center"/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3.5.1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jc w:val="center"/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0,5</w:t>
            </w:r>
          </w:p>
        </w:tc>
      </w:tr>
      <w:tr w:rsidR="00CB0285" w:rsidRPr="002F4C0C" w:rsidTr="00B31060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6.2.2</w:t>
            </w:r>
          </w:p>
        </w:tc>
        <w:tc>
          <w:tcPr>
            <w:tcW w:w="7088" w:type="dxa"/>
            <w:tcBorders>
              <w:left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- земельные участки, предназначенные для размещения прочих объектов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jc w:val="center"/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3.2; 3.4; 3.5.2; 3.6; 3.7; 3.8; 3.9; 3.10</w:t>
            </w: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jc w:val="center"/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1,4</w:t>
            </w:r>
          </w:p>
        </w:tc>
      </w:tr>
      <w:tr w:rsidR="00CB0285" w:rsidRPr="002F4C0C" w:rsidTr="00B310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Земельные участки, предназначенные для размещения объектов рекреационного и лечебно-оздоровительного назначения (земельные участки домов отдыха, пансионатов, кемпингов, парков культуры и отдыха)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jc w:val="center"/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5.0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jc w:val="center"/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0,14</w:t>
            </w:r>
          </w:p>
        </w:tc>
      </w:tr>
      <w:tr w:rsidR="00CB0285" w:rsidRPr="002F4C0C" w:rsidTr="00B31060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8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Земельные участки, предназначенные для размещения производственных и административных зданий, строений, сооружений промышленности, коммунального хозяйства, материально-технического, продовольственного снабжения, сбыта и заготовок: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rPr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rPr>
                <w:sz w:val="28"/>
                <w:szCs w:val="28"/>
              </w:rPr>
            </w:pPr>
          </w:p>
        </w:tc>
      </w:tr>
      <w:tr w:rsidR="00CB0285" w:rsidRPr="002F4C0C" w:rsidTr="00DF1A8B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8.1</w:t>
            </w:r>
          </w:p>
        </w:tc>
        <w:tc>
          <w:tcPr>
            <w:tcW w:w="7088" w:type="dxa"/>
            <w:tcBorders>
              <w:left w:val="single" w:sz="4" w:space="0" w:color="auto"/>
              <w:right w:val="single" w:sz="4" w:space="0" w:color="auto"/>
            </w:tcBorders>
          </w:tcPr>
          <w:p w:rsidR="00CB0285" w:rsidRPr="00B35A0F" w:rsidRDefault="00CB0285" w:rsidP="002A2C90">
            <w:pPr>
              <w:rPr>
                <w:sz w:val="28"/>
                <w:szCs w:val="28"/>
              </w:rPr>
            </w:pPr>
            <w:r w:rsidRPr="00B35A0F">
              <w:rPr>
                <w:sz w:val="28"/>
                <w:szCs w:val="28"/>
              </w:rPr>
              <w:t>- земельные участки, предназначенные для размещения производственных и административных зданий, строений, сооружений и инженерной инфраструктуры коммунального хозяйства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</w:tcPr>
          <w:p w:rsidR="00CB0285" w:rsidRPr="00B35A0F" w:rsidRDefault="00CB0285" w:rsidP="002A2C90">
            <w:pPr>
              <w:jc w:val="center"/>
              <w:rPr>
                <w:sz w:val="28"/>
                <w:szCs w:val="28"/>
              </w:rPr>
            </w:pPr>
            <w:r w:rsidRPr="00B35A0F">
              <w:rPr>
                <w:sz w:val="28"/>
                <w:szCs w:val="28"/>
              </w:rPr>
              <w:t>3.1</w:t>
            </w: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</w:tcPr>
          <w:p w:rsidR="00CB0285" w:rsidRPr="00B35A0F" w:rsidRDefault="00CB0285" w:rsidP="002A2C90">
            <w:pPr>
              <w:jc w:val="center"/>
              <w:rPr>
                <w:sz w:val="28"/>
                <w:szCs w:val="28"/>
              </w:rPr>
            </w:pPr>
            <w:r w:rsidRPr="00B35A0F">
              <w:rPr>
                <w:sz w:val="28"/>
                <w:szCs w:val="28"/>
              </w:rPr>
              <w:t>0,01</w:t>
            </w:r>
          </w:p>
        </w:tc>
      </w:tr>
      <w:tr w:rsidR="00CB0285" w:rsidRPr="002F4C0C" w:rsidTr="00DF1A8B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8.2</w:t>
            </w:r>
          </w:p>
        </w:tc>
        <w:tc>
          <w:tcPr>
            <w:tcW w:w="70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85" w:rsidRPr="00B35A0F" w:rsidRDefault="00CB0285" w:rsidP="002A2C90">
            <w:pPr>
              <w:rPr>
                <w:sz w:val="28"/>
                <w:szCs w:val="28"/>
              </w:rPr>
            </w:pPr>
            <w:r w:rsidRPr="00B35A0F">
              <w:rPr>
                <w:sz w:val="28"/>
                <w:szCs w:val="28"/>
              </w:rPr>
              <w:t>- земельные участки, предназначенные для размещения производственных и административных зданий, строений, сооружений промышленности, материально-технического, продовольственного снабжения, сбыта и заготовок</w:t>
            </w:r>
          </w:p>
        </w:tc>
        <w:tc>
          <w:tcPr>
            <w:tcW w:w="12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85" w:rsidRPr="00B35A0F" w:rsidRDefault="00B35A0F" w:rsidP="002A2C90">
            <w:pPr>
              <w:jc w:val="center"/>
              <w:rPr>
                <w:sz w:val="28"/>
                <w:szCs w:val="28"/>
              </w:rPr>
            </w:pPr>
            <w:r w:rsidRPr="00B35A0F">
              <w:rPr>
                <w:sz w:val="28"/>
                <w:szCs w:val="28"/>
              </w:rPr>
              <w:t xml:space="preserve">6.1; </w:t>
            </w:r>
            <w:r w:rsidR="00CB0285" w:rsidRPr="00B35A0F">
              <w:rPr>
                <w:sz w:val="28"/>
                <w:szCs w:val="28"/>
              </w:rPr>
              <w:t xml:space="preserve">6.3; </w:t>
            </w:r>
            <w:r w:rsidRPr="00B35A0F">
              <w:rPr>
                <w:sz w:val="28"/>
                <w:szCs w:val="28"/>
              </w:rPr>
              <w:t xml:space="preserve">6.5; </w:t>
            </w:r>
            <w:r w:rsidR="00CB0285" w:rsidRPr="00B35A0F">
              <w:rPr>
                <w:sz w:val="28"/>
                <w:szCs w:val="28"/>
              </w:rPr>
              <w:t>6.4; 6.6; 6.</w:t>
            </w:r>
            <w:r w:rsidRPr="00B35A0F">
              <w:rPr>
                <w:sz w:val="28"/>
                <w:szCs w:val="28"/>
              </w:rPr>
              <w:t>8; 6.9</w:t>
            </w:r>
          </w:p>
        </w:tc>
        <w:tc>
          <w:tcPr>
            <w:tcW w:w="10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85" w:rsidRPr="00B35A0F" w:rsidRDefault="00CB0285" w:rsidP="002A2C90">
            <w:pPr>
              <w:jc w:val="center"/>
              <w:rPr>
                <w:sz w:val="28"/>
                <w:szCs w:val="28"/>
              </w:rPr>
            </w:pPr>
            <w:r w:rsidRPr="00B35A0F">
              <w:rPr>
                <w:sz w:val="28"/>
                <w:szCs w:val="28"/>
              </w:rPr>
              <w:t>1,</w:t>
            </w:r>
            <w:r w:rsidR="005A217C" w:rsidRPr="00B35A0F">
              <w:rPr>
                <w:sz w:val="28"/>
                <w:szCs w:val="28"/>
              </w:rPr>
              <w:t>5</w:t>
            </w:r>
          </w:p>
        </w:tc>
      </w:tr>
      <w:tr w:rsidR="00CB0285" w:rsidRPr="002F4C0C" w:rsidTr="00DF1A8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Земельные участки, предназначенные для размещения электростанций, обслуживающих их сооружений и объектов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jc w:val="center"/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6.7; 6.9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85" w:rsidRPr="002A066B" w:rsidRDefault="00CB0285" w:rsidP="002A2C90">
            <w:pPr>
              <w:jc w:val="center"/>
              <w:rPr>
                <w:color w:val="FF0000"/>
                <w:sz w:val="28"/>
                <w:szCs w:val="28"/>
              </w:rPr>
            </w:pPr>
            <w:r w:rsidRPr="002A066B">
              <w:rPr>
                <w:sz w:val="28"/>
                <w:szCs w:val="28"/>
              </w:rPr>
              <w:t>1,5</w:t>
            </w:r>
          </w:p>
        </w:tc>
      </w:tr>
      <w:tr w:rsidR="00CB0285" w:rsidRPr="002F4C0C" w:rsidTr="00B310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10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Земельные участки, предназначенные для размещения портов, водных, железнодорожных вокзалов, автодорожных вокзалов, аэропортов, аэродромов, аэровокзалов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jc w:val="center"/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7.1; 7.2; 7.3; 7.4;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jc w:val="center"/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1,</w:t>
            </w:r>
            <w:r w:rsidR="005A217C">
              <w:rPr>
                <w:sz w:val="28"/>
                <w:szCs w:val="28"/>
              </w:rPr>
              <w:t>5</w:t>
            </w:r>
          </w:p>
        </w:tc>
      </w:tr>
      <w:tr w:rsidR="00CB0285" w:rsidRPr="002F4C0C" w:rsidTr="00B310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11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Земельные участки, занятые водными объектами, находящимися в обороте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jc w:val="center"/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11.0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jc w:val="center"/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1,5</w:t>
            </w:r>
          </w:p>
        </w:tc>
      </w:tr>
      <w:tr w:rsidR="00CB0285" w:rsidRPr="002F4C0C" w:rsidTr="00B310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12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Земельные участки, предназначенные для разработки полезных ископаемых, размещения железнодорожных путей, автомобильных дорог, искусственно созданных внутренних водных путей, причалов, пристаней, полос отвода железных и автомобильных дорог, водных путей, трубопроводов, кабельных, радиорелейных и воздушных линий связи и линий радиофикации, воздушных линий электропередачи конструктивных элементов и сооружений, объектов, необходимых для эксплуатации, содержания, строительства, реконструкции, ремонта, развития наземных и подземных зданий, строений, сооружений, устройств транспорта, энергетики и связи; размещения наземных сооружений и инфраструктуры спутниковой связи, объектов космической деятельности, обороны, безопасности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jc w:val="center"/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7.1; 7.2; 7.3; 7.5;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jc w:val="center"/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1,5</w:t>
            </w:r>
          </w:p>
        </w:tc>
      </w:tr>
      <w:tr w:rsidR="00CB0285" w:rsidRPr="002F4C0C" w:rsidTr="00B310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13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Земельные участки, занятые особо охраняемыми объектами, в том числе городскими лесами, скверами, парками, городскими садами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jc w:val="center"/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9.1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jc w:val="center"/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0,7</w:t>
            </w:r>
          </w:p>
        </w:tc>
      </w:tr>
      <w:tr w:rsidR="00CB0285" w:rsidRPr="002F4C0C" w:rsidTr="00B310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14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Земельные участки, предназначенные для сельскохозяйственного использования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jc w:val="center"/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1.0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jc w:val="center"/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0,3</w:t>
            </w:r>
          </w:p>
        </w:tc>
      </w:tr>
      <w:tr w:rsidR="00CB0285" w:rsidRPr="002F4C0C" w:rsidTr="00CB0285">
        <w:trPr>
          <w:trHeight w:val="7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15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 xml:space="preserve">Земельные участки улиц, проспектов, площадей, шоссе, аллей, бульваров, застав, переулков, проездов, тупиков; земельные участки земель резерва; земельные участки, занятые водными объектами, изъятыми из оборота или ограниченными в обороте в соответствии с </w:t>
            </w:r>
            <w:r w:rsidRPr="00E4157A">
              <w:rPr>
                <w:sz w:val="28"/>
                <w:szCs w:val="28"/>
              </w:rPr>
              <w:lastRenderedPageBreak/>
              <w:t>законодательством РФ; земельные участки под полосами отвода водоемов, каналов и коллекторов, набережные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jc w:val="center"/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lastRenderedPageBreak/>
              <w:t>12.0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jc w:val="center"/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0,7</w:t>
            </w:r>
          </w:p>
        </w:tc>
      </w:tr>
      <w:tr w:rsidR="00CB0285" w:rsidRPr="002F4C0C" w:rsidTr="00B310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16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Земельные участки, ограниченные в обороте в соответствии с законодательством Российской Федерации, предоставленные для обеспечения обороны, безопасности и таможенных нужд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jc w:val="center"/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8.3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285" w:rsidRPr="00E4157A" w:rsidRDefault="00CB0285" w:rsidP="002A2C90">
            <w:pPr>
              <w:jc w:val="center"/>
              <w:rPr>
                <w:sz w:val="28"/>
                <w:szCs w:val="28"/>
              </w:rPr>
            </w:pPr>
            <w:r w:rsidRPr="00E4157A">
              <w:rPr>
                <w:sz w:val="28"/>
                <w:szCs w:val="28"/>
              </w:rPr>
              <w:t>0,3</w:t>
            </w:r>
          </w:p>
        </w:tc>
      </w:tr>
    </w:tbl>
    <w:p w:rsidR="00E4157A" w:rsidRDefault="00E4157A" w:rsidP="002A2C90">
      <w:pPr>
        <w:ind w:left="927"/>
        <w:jc w:val="both"/>
      </w:pPr>
    </w:p>
    <w:p w:rsidR="00E4157A" w:rsidRDefault="00E4157A" w:rsidP="002A2C90">
      <w:pPr>
        <w:ind w:left="927" w:hanging="927"/>
        <w:jc w:val="both"/>
      </w:pPr>
      <w:r>
        <w:t>--------------------------------</w:t>
      </w:r>
    </w:p>
    <w:p w:rsidR="003627D2" w:rsidRDefault="00E4157A" w:rsidP="002A2C90">
      <w:bookmarkStart w:id="1" w:name="Par163"/>
      <w:bookmarkEnd w:id="1"/>
      <w:r>
        <w:t xml:space="preserve">&lt;*&gt; - код разрешенного использования земельного участка в соответствии с </w:t>
      </w:r>
      <w:hyperlink r:id="rId4" w:history="1">
        <w:r>
          <w:rPr>
            <w:color w:val="0000FF"/>
          </w:rPr>
          <w:t>Классификатором</w:t>
        </w:r>
      </w:hyperlink>
      <w:r>
        <w:t xml:space="preserve"> видов разрешенного использования земельных участков, утвержденным приказом Министерства экономического развития РФ от 1 сентября 2014 года N 540 </w:t>
      </w:r>
      <w:r w:rsidR="002A066B">
        <w:t>(с изменениями)</w:t>
      </w:r>
      <w:r>
        <w:t xml:space="preserve">                                                                                       </w:t>
      </w:r>
    </w:p>
    <w:sectPr w:rsidR="003627D2" w:rsidSect="002A2C9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5C0"/>
    <w:rsid w:val="001049E8"/>
    <w:rsid w:val="001545C0"/>
    <w:rsid w:val="002A066B"/>
    <w:rsid w:val="002A2C90"/>
    <w:rsid w:val="003627D2"/>
    <w:rsid w:val="005A217C"/>
    <w:rsid w:val="00784198"/>
    <w:rsid w:val="00791E30"/>
    <w:rsid w:val="00813132"/>
    <w:rsid w:val="0082503F"/>
    <w:rsid w:val="009B296E"/>
    <w:rsid w:val="00A55A8C"/>
    <w:rsid w:val="00B31060"/>
    <w:rsid w:val="00B35A0F"/>
    <w:rsid w:val="00C11F2E"/>
    <w:rsid w:val="00CB0285"/>
    <w:rsid w:val="00DF1A8B"/>
    <w:rsid w:val="00E4157A"/>
    <w:rsid w:val="00E44C93"/>
    <w:rsid w:val="00F31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E7852"/>
  <w15:docId w15:val="{81C001BB-845E-4DB3-BB12-3B506E03C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57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5A0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5A0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95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F3268C6BF3B4BF445666AFD74E387119290D3BF87ACD254C39FB4C4A1830267321C51B766BE5CFCw7sC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785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Казьмина Наталья Анатольевна</dc:creator>
  <cp:keywords/>
  <dc:description/>
  <cp:lastModifiedBy>Трофимец Екатерина Евгеньевна</cp:lastModifiedBy>
  <cp:revision>18</cp:revision>
  <cp:lastPrinted>2017-10-18T05:42:00Z</cp:lastPrinted>
  <dcterms:created xsi:type="dcterms:W3CDTF">2017-09-27T11:23:00Z</dcterms:created>
  <dcterms:modified xsi:type="dcterms:W3CDTF">2017-10-18T05:42:00Z</dcterms:modified>
</cp:coreProperties>
</file>